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</w:t>
      </w:r>
      <w:r w:rsidR="000B2326">
        <w:rPr>
          <w:b/>
          <w:sz w:val="20"/>
          <w:szCs w:val="20"/>
          <w:u w:val="single"/>
        </w:rPr>
        <w:t xml:space="preserve"> 22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14603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14603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Шагинян Артур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Оганесович</w:t>
            </w:r>
            <w:proofErr w:type="spellEnd"/>
            <w:r w:rsidR="00872C0C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869 595,59</w:t>
            </w:r>
          </w:p>
        </w:tc>
      </w:tr>
      <w:tr w:rsidR="000B2326" w:rsidRPr="00EB62CE" w:rsidTr="0006684D">
        <w:trPr>
          <w:trHeight w:val="7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2308,0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6" w:rsidRPr="00EB62CE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0B2326" w:rsidRPr="00E94723" w:rsidRDefault="000B2326" w:rsidP="002B042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113,1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94723" w:rsidRDefault="000B2326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0B2326" w:rsidRPr="000B2326" w:rsidRDefault="000B2326" w:rsidP="000B232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ХЕНДЭ Р294ЕВ750, 2007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0B2326" w:rsidRPr="00EB62CE" w:rsidTr="00A174C4">
        <w:trPr>
          <w:trHeight w:val="5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8,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B2326" w:rsidRPr="00EB62CE" w:rsidTr="00B8387F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0B232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26" w:rsidRP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B2326" w:rsidRPr="00EB62CE" w:rsidTr="00B94071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B65FDF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6" w:rsidRPr="00EB62CE" w:rsidRDefault="000B2326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0B2326" w:rsidRPr="00E94723" w:rsidRDefault="000B2326" w:rsidP="002B042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B042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326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26" w:rsidRPr="00EB62CE" w:rsidRDefault="000B232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0B2326">
        <w:rPr>
          <w:sz w:val="20"/>
          <w:szCs w:val="20"/>
        </w:rPr>
        <w:t>Шагинян А.О</w:t>
      </w:r>
      <w:r w:rsidR="009A4BA9">
        <w:rPr>
          <w:sz w:val="20"/>
          <w:szCs w:val="20"/>
        </w:rPr>
        <w:t>.</w:t>
      </w:r>
      <w:bookmarkStart w:id="0" w:name="_GoBack"/>
      <w:bookmarkEnd w:id="0"/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0B2326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2020-07-24T05:57:00Z</dcterms:modified>
</cp:coreProperties>
</file>